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三亚理工职业学院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“吉时雨”精准教育扶贫项目学生报名表</w:t>
      </w:r>
    </w:p>
    <w:p>
      <w:pPr>
        <w:widowControl/>
        <w:jc w:val="left"/>
        <w:rPr>
          <w:rFonts w:hint="eastAsia" w:ascii="宋体" w:hAnsi="宋体" w:cs="宋体"/>
          <w:vanish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 xml:space="preserve">报考序号：（学校填写）                                   年     月    日 　  </w:t>
      </w:r>
      <w:r>
        <w:rPr>
          <w:rFonts w:hint="eastAsia" w:ascii="宋体" w:hAnsi="宋体" w:cs="宋体"/>
          <w:kern w:val="0"/>
          <w:sz w:val="30"/>
          <w:szCs w:val="30"/>
        </w:rPr>
        <w:t xml:space="preserve">                      </w:t>
      </w:r>
    </w:p>
    <w:tbl>
      <w:tblPr>
        <w:tblStyle w:val="4"/>
        <w:tblW w:w="9187" w:type="dxa"/>
        <w:tblInd w:w="-3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09"/>
        <w:gridCol w:w="11"/>
        <w:gridCol w:w="1968"/>
        <w:gridCol w:w="720"/>
        <w:gridCol w:w="12"/>
        <w:gridCol w:w="415"/>
        <w:gridCol w:w="408"/>
        <w:gridCol w:w="245"/>
        <w:gridCol w:w="722"/>
        <w:gridCol w:w="370"/>
        <w:gridCol w:w="724"/>
        <w:gridCol w:w="1976"/>
        <w:gridCol w:w="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3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照片（一寸彩照）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2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5595" w:type="dxa"/>
            <w:gridSpan w:val="10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9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06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1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9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06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1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脱贫时间</w:t>
            </w:r>
          </w:p>
        </w:tc>
        <w:tc>
          <w:tcPr>
            <w:tcW w:w="19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家庭通讯地址</w:t>
            </w:r>
          </w:p>
        </w:tc>
        <w:tc>
          <w:tcPr>
            <w:tcW w:w="4044" w:type="dxa"/>
            <w:gridSpan w:val="6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7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家庭成员人数</w:t>
            </w:r>
          </w:p>
        </w:tc>
        <w:tc>
          <w:tcPr>
            <w:tcW w:w="19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522" w:type="dxa"/>
            <w:gridSpan w:val="6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家庭人均年收入（元）</w:t>
            </w:r>
          </w:p>
        </w:tc>
        <w:tc>
          <w:tcPr>
            <w:tcW w:w="3077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5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考生类别</w:t>
            </w:r>
          </w:p>
        </w:tc>
        <w:tc>
          <w:tcPr>
            <w:tcW w:w="7578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城镇应届（   ） 城镇往届（   ）  农村应届（   ） 农村往届（   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4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毕业类别</w:t>
            </w:r>
          </w:p>
        </w:tc>
        <w:tc>
          <w:tcPr>
            <w:tcW w:w="7578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普通高中（    ）  中专/中职（   ） 其他中等学历（   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77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报名类别</w:t>
            </w:r>
          </w:p>
        </w:tc>
        <w:tc>
          <w:tcPr>
            <w:tcW w:w="7578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960" w:firstLineChars="400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全日制大专班（  ）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成人教育班（   ）   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30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2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家属联系电话</w:t>
            </w:r>
          </w:p>
        </w:tc>
        <w:tc>
          <w:tcPr>
            <w:tcW w:w="27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8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教育经历</w:t>
            </w:r>
          </w:p>
        </w:tc>
        <w:tc>
          <w:tcPr>
            <w:tcW w:w="7578" w:type="dxa"/>
            <w:gridSpan w:val="12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63" w:hRule="atLeast"/>
        </w:trPr>
        <w:tc>
          <w:tcPr>
            <w:tcW w:w="1609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家庭情况介绍</w:t>
            </w:r>
          </w:p>
        </w:tc>
        <w:tc>
          <w:tcPr>
            <w:tcW w:w="7578" w:type="dxa"/>
            <w:gridSpan w:val="12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2" w:hRule="atLeast"/>
        </w:trPr>
        <w:tc>
          <w:tcPr>
            <w:tcW w:w="16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考生承诺</w:t>
            </w:r>
          </w:p>
        </w:tc>
        <w:tc>
          <w:tcPr>
            <w:tcW w:w="7578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以上信息真实、客观，如果有弄虚作假行为，自愿承担相应责任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考生签名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（手印）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当地扶贫办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签名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4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学院负责人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签名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“吉时雨”项目办签名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spacing w:before="249" w:beforeLines="80" w:after="156" w:afterLines="50" w:line="400" w:lineRule="exact"/>
        <w:jc w:val="left"/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/>
          <w:b/>
          <w:sz w:val="21"/>
          <w:szCs w:val="21"/>
          <w:highlight w:val="non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396875</wp:posOffset>
            </wp:positionV>
            <wp:extent cx="629285" cy="629285"/>
            <wp:effectExtent l="0" t="0" r="18415" b="18415"/>
            <wp:wrapNone/>
            <wp:docPr id="1" name="图片 1" descr="三亚理工订阅号(最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亚理工订阅号(最新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</w:rPr>
        <w:t>三亚理工职业学院网址：</w:t>
      </w:r>
      <w:r>
        <w:rPr>
          <w:rFonts w:ascii="宋体" w:hAnsi="宋体" w:cs="宋体"/>
          <w:kern w:val="0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ascii="宋体" w:hAnsi="宋体" w:cs="宋体"/>
          <w:kern w:val="0"/>
          <w:sz w:val="21"/>
          <w:szCs w:val="21"/>
          <w:highlight w:val="none"/>
          <w:shd w:val="clear" w:color="auto" w:fill="FFFFFF"/>
        </w:rPr>
        <w:instrText xml:space="preserve"> HYPERLINK "http://</w:instrTex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</w:rPr>
        <w:instrText xml:space="preserve">www.ucsanya.com</w:instrText>
      </w:r>
      <w:r>
        <w:rPr>
          <w:rFonts w:ascii="宋体" w:hAnsi="宋体" w:cs="宋体"/>
          <w:kern w:val="0"/>
          <w:sz w:val="21"/>
          <w:szCs w:val="21"/>
          <w:highlight w:val="none"/>
          <w:shd w:val="clear" w:color="auto" w:fill="FFFFFF"/>
        </w:rPr>
        <w:instrText xml:space="preserve">" </w:instrText>
      </w:r>
      <w:r>
        <w:rPr>
          <w:rFonts w:ascii="宋体" w:hAnsi="宋体" w:cs="宋体"/>
          <w:kern w:val="0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rStyle w:val="3"/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</w:rPr>
        <w:t>www.ucsanya.com</w:t>
      </w:r>
      <w:r>
        <w:rPr>
          <w:rFonts w:ascii="宋体" w:hAnsi="宋体" w:cs="宋体"/>
          <w:kern w:val="0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</w:rPr>
        <w:t xml:space="preserve">     联系电话：400-887-3005或0898-88350000</w:t>
      </w:r>
    </w:p>
    <w:p>
      <w:pPr>
        <w:widowControl/>
        <w:spacing w:before="249" w:beforeLines="80" w:after="156" w:afterLines="50" w:line="400" w:lineRule="exact"/>
        <w:ind w:firstLine="3990" w:firstLineChars="1900"/>
        <w:jc w:val="left"/>
        <w:rPr>
          <w:rFonts w:hint="eastAsia" w:ascii="宋体" w:hAnsi="宋体" w:cs="宋体"/>
          <w:kern w:val="0"/>
          <w:sz w:val="21"/>
          <w:szCs w:val="21"/>
          <w:highlight w:val="none"/>
          <w:shd w:val="clear" w:color="auto" w:fill="FFFFFF"/>
          <w:lang w:eastAsia="zh-CN"/>
        </w:rPr>
      </w:pPr>
    </w:p>
    <w:p>
      <w:pPr>
        <w:widowControl/>
        <w:spacing w:before="249" w:beforeLines="80" w:after="156" w:afterLines="50" w:line="400" w:lineRule="exact"/>
        <w:ind w:firstLine="6840" w:firstLineChars="3800"/>
        <w:jc w:val="left"/>
        <w:rPr>
          <w:rFonts w:hint="eastAsia" w:ascii="宋体" w:hAnsi="宋体" w:eastAsia="宋体" w:cs="宋体"/>
          <w:kern w:val="0"/>
          <w:sz w:val="18"/>
          <w:szCs w:val="18"/>
          <w:highlight w:val="red"/>
          <w:shd w:val="clear" w:color="auto" w:fill="FFFFFF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  <w:highlight w:val="none"/>
          <w:shd w:val="clear" w:color="auto" w:fill="FFFFFF"/>
          <w:lang w:eastAsia="zh-CN"/>
        </w:rPr>
        <w:t>扫一扫学院二维码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7ADC"/>
    <w:rsid w:val="00D26558"/>
    <w:rsid w:val="0A2C14A4"/>
    <w:rsid w:val="1EE16A78"/>
    <w:rsid w:val="21FB67FC"/>
    <w:rsid w:val="379E7ADC"/>
    <w:rsid w:val="59EC0021"/>
    <w:rsid w:val="63FE6A6A"/>
    <w:rsid w:val="67791FB6"/>
    <w:rsid w:val="78500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2017-06-24T03:20:00Z</dcterms:created>
  <dc:creator>Administrator</dc:creator>
  <cp:lastModifiedBy>泥泥</cp:lastModifiedBy>
  <dcterms:modified xsi:type="dcterms:W3CDTF">2018-06-07T06:38:02Z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